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81F" w:rsidRPr="00B87B5A" w:rsidRDefault="00B87B5A" w:rsidP="00B87B5A">
      <w:pPr>
        <w:jc w:val="both"/>
        <w:rPr>
          <w:i/>
          <w:sz w:val="24"/>
        </w:rPr>
      </w:pPr>
      <w:bookmarkStart w:id="0" w:name="_GoBack"/>
      <w:bookmarkEnd w:id="0"/>
      <w:r w:rsidRPr="00B87B5A">
        <w:rPr>
          <w:i/>
          <w:sz w:val="24"/>
        </w:rPr>
        <w:t xml:space="preserve">Bolesław Prus </w:t>
      </w:r>
      <w:r>
        <w:rPr>
          <w:i/>
          <w:sz w:val="24"/>
        </w:rPr>
        <w:t>„</w:t>
      </w:r>
      <w:r w:rsidRPr="00B87B5A">
        <w:rPr>
          <w:i/>
          <w:sz w:val="24"/>
        </w:rPr>
        <w:t>Lalka</w:t>
      </w:r>
      <w:r>
        <w:rPr>
          <w:i/>
          <w:sz w:val="24"/>
        </w:rPr>
        <w:t>”, Tom I,</w:t>
      </w:r>
      <w:r w:rsidRPr="00B87B5A">
        <w:rPr>
          <w:i/>
          <w:sz w:val="24"/>
        </w:rPr>
        <w:t xml:space="preserve"> fragme</w:t>
      </w:r>
      <w:r>
        <w:rPr>
          <w:i/>
          <w:sz w:val="24"/>
        </w:rPr>
        <w:t>n</w:t>
      </w:r>
      <w:r w:rsidRPr="00B87B5A">
        <w:rPr>
          <w:i/>
          <w:sz w:val="24"/>
        </w:rPr>
        <w:t xml:space="preserve">ty </w:t>
      </w:r>
    </w:p>
    <w:p w:rsidR="00B87B5A" w:rsidRDefault="00B87B5A">
      <w:pPr>
        <w:rPr>
          <w:rFonts w:ascii="Times New Roman" w:hAnsi="Times New Roman"/>
          <w:sz w:val="24"/>
          <w:szCs w:val="24"/>
        </w:rPr>
      </w:pPr>
      <w:r w:rsidRPr="00B87B5A">
        <w:rPr>
          <w:rFonts w:ascii="Times New Roman" w:hAnsi="Times New Roman"/>
          <w:sz w:val="24"/>
          <w:szCs w:val="24"/>
        </w:rPr>
        <w:t xml:space="preserve">„Służący </w:t>
      </w:r>
      <w:r>
        <w:rPr>
          <w:rFonts w:ascii="Times New Roman" w:hAnsi="Times New Roman"/>
          <w:sz w:val="24"/>
          <w:szCs w:val="24"/>
        </w:rPr>
        <w:t xml:space="preserve">wbiegł ciężkim kłusem i zakręcił gaz. Po chwili rozległo się zgrzytanie </w:t>
      </w:r>
      <w:r w:rsidRPr="00B87B5A">
        <w:rPr>
          <w:rFonts w:ascii="Times New Roman" w:hAnsi="Times New Roman"/>
          <w:b/>
          <w:sz w:val="24"/>
          <w:szCs w:val="24"/>
        </w:rPr>
        <w:t>ryglów</w:t>
      </w:r>
      <w:r>
        <w:rPr>
          <w:rFonts w:ascii="Times New Roman" w:hAnsi="Times New Roman"/>
          <w:sz w:val="24"/>
          <w:szCs w:val="24"/>
        </w:rPr>
        <w:t xml:space="preserve">, szczękanie sztab i do sklepu wszedł dzień, jedyny gość, który nie zawodzi kupca. Rzecki usiadł przy </w:t>
      </w:r>
      <w:r w:rsidRPr="00B87B5A">
        <w:rPr>
          <w:rFonts w:ascii="Times New Roman" w:hAnsi="Times New Roman"/>
          <w:b/>
          <w:sz w:val="24"/>
          <w:szCs w:val="24"/>
        </w:rPr>
        <w:t>kantorku</w:t>
      </w:r>
      <w:r>
        <w:rPr>
          <w:rFonts w:ascii="Times New Roman" w:hAnsi="Times New Roman"/>
          <w:sz w:val="24"/>
          <w:szCs w:val="24"/>
        </w:rPr>
        <w:t xml:space="preserve"> pod oknem. Klejn stanął na zwykłym miejscu przy porcelanie.”</w:t>
      </w:r>
    </w:p>
    <w:p w:rsidR="00B87B5A" w:rsidRPr="00B87B5A" w:rsidRDefault="006E44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„Nim gość oprzytomniał, ubrano go w </w:t>
      </w:r>
      <w:r w:rsidRPr="004D2ECA">
        <w:rPr>
          <w:rFonts w:ascii="Times New Roman" w:hAnsi="Times New Roman"/>
          <w:b/>
          <w:sz w:val="24"/>
          <w:szCs w:val="24"/>
        </w:rPr>
        <w:t>kalosze</w:t>
      </w:r>
      <w:r>
        <w:rPr>
          <w:rFonts w:ascii="Times New Roman" w:hAnsi="Times New Roman"/>
          <w:sz w:val="24"/>
          <w:szCs w:val="24"/>
        </w:rPr>
        <w:t>, wydano resztę i wśród niskich ukłonów odprowadzono do drzwi. Interesant stał przez chwilę na ulicy, bezmyślnie patrząc w szybę, spoza której Mraczewski darzył go słodkim uśmiechem i ognistymi spojrzeniami. Wreszcie machnął ręką i posze</w:t>
      </w:r>
      <w:r w:rsidR="004D2ECA">
        <w:rPr>
          <w:rFonts w:ascii="Times New Roman" w:hAnsi="Times New Roman"/>
          <w:sz w:val="24"/>
          <w:szCs w:val="24"/>
        </w:rPr>
        <w:t xml:space="preserve">dł dalej, może myśląc, że w innym sklepie kalosze bez literek kosztowałyby go </w:t>
      </w:r>
      <w:r w:rsidR="004D2ECA" w:rsidRPr="004D2ECA">
        <w:rPr>
          <w:rFonts w:ascii="Times New Roman" w:hAnsi="Times New Roman"/>
          <w:b/>
          <w:sz w:val="24"/>
          <w:szCs w:val="24"/>
        </w:rPr>
        <w:t>dziesięć złotych</w:t>
      </w:r>
      <w:r w:rsidR="004D2ECA">
        <w:rPr>
          <w:rFonts w:ascii="Times New Roman" w:hAnsi="Times New Roman"/>
          <w:sz w:val="24"/>
          <w:szCs w:val="24"/>
        </w:rPr>
        <w:t>.</w:t>
      </w:r>
      <w:r w:rsidR="00F630CF">
        <w:rPr>
          <w:rFonts w:ascii="Times New Roman" w:hAnsi="Times New Roman"/>
          <w:sz w:val="24"/>
          <w:szCs w:val="24"/>
        </w:rPr>
        <w:t>”</w:t>
      </w:r>
    </w:p>
    <w:sectPr w:rsidR="00B87B5A" w:rsidRPr="00B87B5A" w:rsidSect="005A08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31C"/>
    <w:rsid w:val="00405026"/>
    <w:rsid w:val="004D2ECA"/>
    <w:rsid w:val="005A081F"/>
    <w:rsid w:val="00686FB5"/>
    <w:rsid w:val="006E4446"/>
    <w:rsid w:val="00B1631C"/>
    <w:rsid w:val="00B87B5A"/>
    <w:rsid w:val="00F6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9187E2-D02A-4344-AB03-A8EBE77A7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081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</dc:creator>
  <cp:keywords/>
  <cp:lastModifiedBy>Administrator</cp:lastModifiedBy>
  <cp:revision>2</cp:revision>
  <dcterms:created xsi:type="dcterms:W3CDTF">2018-10-08T11:57:00Z</dcterms:created>
  <dcterms:modified xsi:type="dcterms:W3CDTF">2018-10-08T11:57:00Z</dcterms:modified>
</cp:coreProperties>
</file>